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313C9F7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74968">
        <w:t>10036819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627FEAF5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375782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375782">
        <w:rPr>
          <w:rFonts w:cs="Arial"/>
          <w:szCs w:val="22"/>
        </w:rPr>
        <w:t>100.000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718661EB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375782">
        <w:t>10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479A8A8F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6454A1">
        <w:rPr>
          <w:b w:val="0"/>
          <w:bCs w:val="0"/>
        </w:rPr>
        <w:t>50.000,00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200EC6B6" w14:textId="6650E449" w:rsidR="006D26C7" w:rsidRPr="006454A1" w:rsidRDefault="00074A24" w:rsidP="006454A1">
      <w:pPr>
        <w:pStyle w:val="Textkrper"/>
        <w:rPr>
          <w:color w:val="000000" w:themeColor="text1"/>
        </w:rPr>
        <w:sectPr w:rsidR="006D26C7" w:rsidRPr="006454A1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6454A1">
        <w:rPr>
          <w:b w:val="0"/>
          <w:color w:val="000000" w:themeColor="text1"/>
        </w:rPr>
        <w:t>2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6454A1" w:rsidRPr="006454A1">
        <w:rPr>
          <w:b w:val="0"/>
        </w:rPr>
        <w:t>microsimulation, economic modelling, public finance, and fiscal policy</w:t>
      </w:r>
      <w:bookmarkEnd w:id="42"/>
      <w:r w:rsidR="006454A1">
        <w:rPr>
          <w:color w:val="000000" w:themeColor="text1"/>
        </w:rPr>
        <w:t xml:space="preserve"> </w:t>
      </w: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6454A1">
        <w:rPr>
          <w:b w:val="0"/>
          <w:bCs w:val="0"/>
          <w:color w:val="000000" w:themeColor="text1"/>
        </w:rPr>
        <w:t>2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6454A1" w:rsidRPr="006454A1">
        <w:rPr>
          <w:b w:val="0"/>
        </w:rPr>
        <w:t xml:space="preserve">in Indonesia and </w:t>
      </w:r>
      <w:proofErr w:type="gramStart"/>
      <w:r w:rsidR="006454A1" w:rsidRPr="006454A1">
        <w:rPr>
          <w:b w:val="0"/>
        </w:rPr>
        <w:t>South East</w:t>
      </w:r>
      <w:proofErr w:type="gramEnd"/>
      <w:r w:rsidR="006454A1" w:rsidRPr="006454A1">
        <w:rPr>
          <w:b w:val="0"/>
        </w:rPr>
        <w:t xml:space="preserve"> Asia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1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2" w:name="_Toc218866213"/>
      <w:r w:rsidRPr="001E1B9C"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23B2F" w14:textId="77777777" w:rsidR="00CB4DC0" w:rsidRDefault="00CB4DC0" w:rsidP="00A637D0">
      <w:r>
        <w:separator/>
      </w:r>
    </w:p>
  </w:endnote>
  <w:endnote w:type="continuationSeparator" w:id="0">
    <w:p w14:paraId="51380ECC" w14:textId="77777777" w:rsidR="00CB4DC0" w:rsidRDefault="00CB4DC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DD690" w14:textId="77777777" w:rsidR="00CB4DC0" w:rsidRDefault="00CB4DC0" w:rsidP="00A637D0">
      <w:r>
        <w:separator/>
      </w:r>
    </w:p>
  </w:footnote>
  <w:footnote w:type="continuationSeparator" w:id="0">
    <w:p w14:paraId="42D94660" w14:textId="77777777" w:rsidR="00CB4DC0" w:rsidRDefault="00CB4DC0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CB4DC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CB4DC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CB4DC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4968"/>
    <w:rsid w:val="003755E5"/>
    <w:rsid w:val="00375782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4A1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0DA7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0F0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4DC0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338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D7D77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0F00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04338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1856</Words>
  <Characters>11697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Schabicki, Maria GIZ</cp:lastModifiedBy>
  <cp:revision>5</cp:revision>
  <cp:lastPrinted>2018-02-16T12:47:00Z</cp:lastPrinted>
  <dcterms:created xsi:type="dcterms:W3CDTF">2026-03-05T12:04:00Z</dcterms:created>
  <dcterms:modified xsi:type="dcterms:W3CDTF">2026-07-10T09:23:00Z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